
<file path=[Content_Types].xml><?xml version="1.0" encoding="utf-8"?>
<Types xmlns="http://schemas.openxmlformats.org/package/2006/content-types">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A09DE" w:rsidRDefault="00227C91" w:rsidP="009A09DE">
      <w:pPr>
        <w:spacing w:after="266"/>
        <w:ind w:left="17" w:right="323"/>
      </w:pPr>
      <w:bookmarkStart w:id="0" w:name="_GoBack"/>
      <w:bookmarkEnd w:id="0"/>
      <w:r>
        <w:t>X XX, XXXX</w:t>
      </w:r>
    </w:p>
    <w:p w:rsidR="009A09DE" w:rsidRDefault="0035466A" w:rsidP="009A09DE">
      <w:pPr>
        <w:ind w:left="17" w:right="323"/>
      </w:pPr>
      <w:r>
        <w:t>Mr. Victor Akpu</w:t>
      </w:r>
    </w:p>
    <w:p w:rsidR="009A09DE" w:rsidRDefault="0035466A" w:rsidP="009A09DE">
      <w:pPr>
        <w:ind w:left="17" w:right="323"/>
      </w:pPr>
      <w:r>
        <w:t>Director</w:t>
      </w:r>
    </w:p>
    <w:p w:rsidR="009A09DE" w:rsidRDefault="009A09DE" w:rsidP="009A09DE">
      <w:pPr>
        <w:ind w:left="17" w:right="323"/>
      </w:pPr>
      <w:r w:rsidRPr="004D270E">
        <w:t>New Jersey Department of Transportation</w:t>
      </w:r>
    </w:p>
    <w:p w:rsidR="009A09DE" w:rsidRPr="004D270E" w:rsidRDefault="00190C9B" w:rsidP="009A09DE">
      <w:pPr>
        <w:ind w:left="17" w:right="323"/>
      </w:pPr>
      <w:r>
        <w:t>Division of Right of Way &amp; Access Management</w:t>
      </w:r>
    </w:p>
    <w:p w:rsidR="009A09DE" w:rsidRPr="004D270E" w:rsidRDefault="009A09DE" w:rsidP="009A09DE">
      <w:pPr>
        <w:ind w:left="17" w:right="323"/>
      </w:pPr>
    </w:p>
    <w:p w:rsidR="009A09DE" w:rsidRDefault="009A09DE" w:rsidP="009A09DE">
      <w:pPr>
        <w:tabs>
          <w:tab w:val="center" w:pos="3272"/>
        </w:tabs>
        <w:spacing w:line="240" w:lineRule="exact"/>
        <w:contextualSpacing/>
        <w:rPr>
          <w:rFonts w:eastAsia="Times New Roman"/>
          <w:color w:val="000000"/>
        </w:rPr>
      </w:pPr>
      <w:r>
        <w:t xml:space="preserve">Re:      </w:t>
      </w:r>
      <w:r w:rsidR="00190C9B">
        <w:rPr>
          <w:rFonts w:eastAsia="Times New Roman"/>
          <w:color w:val="000000"/>
        </w:rPr>
        <w:t>Request for ROW Waiver</w:t>
      </w:r>
    </w:p>
    <w:p w:rsidR="00190C9B" w:rsidRDefault="00190C9B" w:rsidP="009A09DE">
      <w:pPr>
        <w:tabs>
          <w:tab w:val="center" w:pos="3272"/>
        </w:tabs>
        <w:spacing w:line="240" w:lineRule="exact"/>
        <w:contextualSpacing/>
        <w:rPr>
          <w:rFonts w:eastAsia="Times New Roman"/>
          <w:color w:val="000000"/>
        </w:rPr>
      </w:pPr>
      <w:r>
        <w:rPr>
          <w:rFonts w:eastAsia="Times New Roman"/>
          <w:color w:val="000000"/>
        </w:rPr>
        <w:t xml:space="preserve">            Route XXX/XXX</w:t>
      </w:r>
    </w:p>
    <w:p w:rsidR="009A09DE" w:rsidRPr="00190C9B" w:rsidRDefault="00190C9B" w:rsidP="009A09DE">
      <w:pPr>
        <w:tabs>
          <w:tab w:val="center" w:pos="3272"/>
        </w:tabs>
        <w:spacing w:line="240" w:lineRule="exact"/>
        <w:contextualSpacing/>
        <w:rPr>
          <w:rFonts w:eastAsia="Times New Roman"/>
          <w:color w:val="000000"/>
        </w:rPr>
      </w:pPr>
      <w:r>
        <w:rPr>
          <w:rFonts w:eastAsia="Times New Roman"/>
          <w:color w:val="000000"/>
        </w:rPr>
        <w:t xml:space="preserve">            City/Borough of XXX, County of XXX</w:t>
      </w:r>
    </w:p>
    <w:p w:rsidR="009A09DE" w:rsidRDefault="00227C91" w:rsidP="009A09DE">
      <w:pPr>
        <w:spacing w:line="240" w:lineRule="exact"/>
        <w:ind w:right="323" w:firstLine="720"/>
        <w:contextualSpacing/>
      </w:pPr>
      <w:r>
        <w:t>Contract No.  XXXX</w:t>
      </w:r>
      <w:r w:rsidR="009A09DE">
        <w:t xml:space="preserve">,   </w:t>
      </w:r>
      <w:r>
        <w:t>UPC XXXX</w:t>
      </w:r>
    </w:p>
    <w:p w:rsidR="009A09DE" w:rsidRDefault="009A09DE" w:rsidP="009A09DE">
      <w:pPr>
        <w:spacing w:after="269" w:line="240" w:lineRule="exact"/>
        <w:ind w:left="741" w:right="323"/>
        <w:contextualSpacing/>
        <w:rPr>
          <w:sz w:val="22"/>
          <w:szCs w:val="22"/>
        </w:rPr>
      </w:pPr>
      <w:r>
        <w:t xml:space="preserve">Federal Project No. </w:t>
      </w:r>
      <w:r w:rsidR="00227C91">
        <w:rPr>
          <w:sz w:val="22"/>
          <w:szCs w:val="22"/>
        </w:rPr>
        <w:t>XXX-XXXXXXX</w:t>
      </w:r>
    </w:p>
    <w:p w:rsidR="009A09DE" w:rsidRPr="00FD788B" w:rsidRDefault="009A09DE" w:rsidP="009A09DE">
      <w:pPr>
        <w:rPr>
          <w:rFonts w:ascii="Helvetica-Bold" w:hAnsi="Helvetica-Bold" w:cs="Helvetica-Bold"/>
          <w:b/>
          <w:bCs/>
          <w:sz w:val="20"/>
          <w:szCs w:val="20"/>
        </w:rPr>
      </w:pPr>
      <w:r>
        <w:rPr>
          <w:rFonts w:ascii="Helvetica-Bold" w:hAnsi="Helvetica-Bold" w:cs="Helvetica-Bold"/>
          <w:b/>
          <w:bCs/>
          <w:sz w:val="20"/>
          <w:szCs w:val="20"/>
        </w:rPr>
        <w:t xml:space="preserve">            </w:t>
      </w:r>
    </w:p>
    <w:p w:rsidR="009A09DE" w:rsidRDefault="00227C91" w:rsidP="009A09DE">
      <w:pPr>
        <w:spacing w:after="269"/>
        <w:ind w:right="323"/>
      </w:pPr>
      <w:r>
        <w:t xml:space="preserve">Dear Mr. </w:t>
      </w:r>
      <w:r w:rsidR="00E81A4F">
        <w:t>Akpu:</w:t>
      </w:r>
    </w:p>
    <w:p w:rsidR="007B38B2" w:rsidRDefault="000A3A02" w:rsidP="000A3A02">
      <w:pPr>
        <w:ind w:right="317"/>
        <w:rPr>
          <w:rFonts w:eastAsia="Times New Roman"/>
        </w:rPr>
      </w:pPr>
      <w:r>
        <w:rPr>
          <w:rFonts w:eastAsia="Times New Roman"/>
        </w:rPr>
        <w:t>This letter requests a Right of Way Waiver for the referenced project.  The Department has finalized contract documents.  Plan, specifications, and estimates are complete.  Permits have been secured and utility agreements are ready to be processed pending right of way clearance.</w:t>
      </w:r>
    </w:p>
    <w:p w:rsidR="000A3A02" w:rsidRDefault="000A3A02" w:rsidP="000A3A02">
      <w:pPr>
        <w:ind w:right="317"/>
        <w:rPr>
          <w:rFonts w:eastAsia="Times New Roman"/>
        </w:rPr>
      </w:pPr>
    </w:p>
    <w:p w:rsidR="000A3A02" w:rsidRDefault="000A3A02" w:rsidP="000A3A02">
      <w:pPr>
        <w:ind w:right="317"/>
        <w:rPr>
          <w:rFonts w:eastAsia="Times New Roman"/>
        </w:rPr>
      </w:pPr>
      <w:r>
        <w:rPr>
          <w:rFonts w:eastAsia="Times New Roman"/>
        </w:rPr>
        <w:t xml:space="preserve">The </w:t>
      </w:r>
      <w:r w:rsidR="00E81A4F">
        <w:rPr>
          <w:rFonts w:eastAsia="Times New Roman"/>
        </w:rPr>
        <w:t>Route XXX project will include [Detail task list</w:t>
      </w:r>
      <w:r>
        <w:rPr>
          <w:rFonts w:eastAsia="Times New Roman"/>
        </w:rPr>
        <w:t>]</w:t>
      </w:r>
    </w:p>
    <w:p w:rsidR="000A3A02" w:rsidRDefault="000A3A02" w:rsidP="000A3A02">
      <w:pPr>
        <w:ind w:right="317"/>
        <w:rPr>
          <w:rFonts w:eastAsia="Times New Roman"/>
        </w:rPr>
      </w:pPr>
    </w:p>
    <w:p w:rsidR="000A3A02" w:rsidRDefault="000A3A02" w:rsidP="000A3A02">
      <w:pPr>
        <w:ind w:right="317"/>
        <w:rPr>
          <w:rFonts w:eastAsia="Times New Roman"/>
        </w:rPr>
      </w:pPr>
      <w:r>
        <w:rPr>
          <w:rFonts w:eastAsia="Times New Roman"/>
        </w:rPr>
        <w:t>The size and complexity of the improvements association with this Project will require work to be completed per the following contract schedule. [Discuss advertisement and award dates]   The proposed improvements will [Discuss</w:t>
      </w:r>
      <w:r w:rsidR="00D607AF">
        <w:rPr>
          <w:rFonts w:eastAsia="Times New Roman"/>
        </w:rPr>
        <w:t xml:space="preserve"> safety and operation benefits</w:t>
      </w:r>
      <w:proofErr w:type="gramStart"/>
      <w:r w:rsidR="00D607AF">
        <w:rPr>
          <w:rFonts w:eastAsia="Times New Roman"/>
        </w:rPr>
        <w:t>]</w:t>
      </w:r>
      <w:r w:rsidR="00E81A4F">
        <w:rPr>
          <w:rFonts w:eastAsia="Times New Roman"/>
        </w:rPr>
        <w:t xml:space="preserve">  The</w:t>
      </w:r>
      <w:proofErr w:type="gramEnd"/>
      <w:r w:rsidR="00E81A4F">
        <w:rPr>
          <w:rFonts w:eastAsia="Times New Roman"/>
        </w:rPr>
        <w:t xml:space="preserve"> project specifications require the availability of X parcels by X, XX, XXXX.</w:t>
      </w:r>
    </w:p>
    <w:p w:rsidR="00D607AF" w:rsidRDefault="00D607AF" w:rsidP="000A3A02">
      <w:pPr>
        <w:ind w:right="317"/>
        <w:rPr>
          <w:rFonts w:eastAsia="Times New Roman"/>
        </w:rPr>
      </w:pPr>
    </w:p>
    <w:p w:rsidR="00D607AF" w:rsidRDefault="00D607AF" w:rsidP="000A3A02">
      <w:pPr>
        <w:ind w:right="317"/>
        <w:rPr>
          <w:rFonts w:eastAsia="Times New Roman"/>
        </w:rPr>
      </w:pPr>
      <w:r>
        <w:rPr>
          <w:rFonts w:eastAsia="Times New Roman"/>
        </w:rPr>
        <w:t>This project is funded</w:t>
      </w:r>
      <w:r w:rsidR="00275216">
        <w:rPr>
          <w:rFonts w:eastAsia="Times New Roman"/>
        </w:rPr>
        <w:t xml:space="preserve"> under…</w:t>
      </w:r>
      <w:r>
        <w:rPr>
          <w:rFonts w:eastAsia="Times New Roman"/>
        </w:rPr>
        <w:t xml:space="preserve"> [Discuss funding]</w:t>
      </w:r>
    </w:p>
    <w:p w:rsidR="00D607AF" w:rsidRDefault="00D607AF" w:rsidP="000A3A02">
      <w:pPr>
        <w:ind w:right="317"/>
        <w:rPr>
          <w:rFonts w:eastAsia="Times New Roman"/>
        </w:rPr>
      </w:pPr>
    </w:p>
    <w:p w:rsidR="00D607AF" w:rsidRDefault="00D607AF" w:rsidP="000A3A02">
      <w:pPr>
        <w:ind w:right="317"/>
        <w:rPr>
          <w:rFonts w:eastAsia="Times New Roman"/>
        </w:rPr>
      </w:pPr>
      <w:r>
        <w:rPr>
          <w:rFonts w:eastAsia="Times New Roman"/>
        </w:rPr>
        <w:t>The staging of the Project is as follows</w:t>
      </w:r>
      <w:r w:rsidR="00AC49EC">
        <w:rPr>
          <w:rFonts w:eastAsia="Times New Roman"/>
        </w:rPr>
        <w:t xml:space="preserve"> and describes w</w:t>
      </w:r>
      <w:r w:rsidR="00C4695D">
        <w:rPr>
          <w:rFonts w:eastAsia="Times New Roman"/>
        </w:rPr>
        <w:t>hen the contractor needs to be o</w:t>
      </w:r>
      <w:r w:rsidR="00AC49EC">
        <w:rPr>
          <w:rFonts w:eastAsia="Times New Roman"/>
        </w:rPr>
        <w:t>n the property yet to be acquired</w:t>
      </w:r>
      <w:r>
        <w:rPr>
          <w:rFonts w:eastAsia="Times New Roman"/>
        </w:rPr>
        <w:t>.  [Discuss]</w:t>
      </w:r>
    </w:p>
    <w:p w:rsidR="00D607AF" w:rsidRDefault="00D607AF" w:rsidP="000A3A02">
      <w:pPr>
        <w:ind w:right="317"/>
        <w:rPr>
          <w:rFonts w:eastAsia="Times New Roman"/>
        </w:rPr>
      </w:pPr>
    </w:p>
    <w:p w:rsidR="00D607AF" w:rsidRDefault="00D607AF" w:rsidP="000A3A02">
      <w:pPr>
        <w:ind w:right="317"/>
        <w:rPr>
          <w:rFonts w:eastAsia="Times New Roman"/>
        </w:rPr>
      </w:pPr>
      <w:r>
        <w:rPr>
          <w:rFonts w:eastAsia="Times New Roman"/>
        </w:rPr>
        <w:t>Due to the co</w:t>
      </w:r>
      <w:r w:rsidR="00275216">
        <w:rPr>
          <w:rFonts w:eastAsia="Times New Roman"/>
        </w:rPr>
        <w:t>mplexity of the ongoing project and the effort required for the Contractor to coordinate the activities of the contract, the earlier the advertisement and award occurs the less impact it will have on the overall schedule and completion of the project.</w:t>
      </w:r>
    </w:p>
    <w:p w:rsidR="00275216" w:rsidRDefault="00275216" w:rsidP="000A3A02">
      <w:pPr>
        <w:ind w:right="317"/>
        <w:rPr>
          <w:rFonts w:eastAsia="Times New Roman"/>
        </w:rPr>
      </w:pPr>
    </w:p>
    <w:p w:rsidR="00275216" w:rsidRDefault="00275216" w:rsidP="000A3A02">
      <w:pPr>
        <w:ind w:right="317"/>
        <w:rPr>
          <w:rFonts w:eastAsia="Times New Roman"/>
        </w:rPr>
      </w:pPr>
      <w:r>
        <w:rPr>
          <w:rFonts w:eastAsia="Times New Roman"/>
        </w:rPr>
        <w:lastRenderedPageBreak/>
        <w:t>To avoid potential lapse in construction funding and maintain an aggressive overall project schedule, I request a Right of Way exception to authorize advertisement of bids, in</w:t>
      </w:r>
      <w:r w:rsidR="00E81A4F">
        <w:rPr>
          <w:rFonts w:eastAsia="Times New Roman"/>
        </w:rPr>
        <w:t xml:space="preserve"> </w:t>
      </w:r>
      <w:r w:rsidR="00C36A39">
        <w:rPr>
          <w:rFonts w:eastAsia="Times New Roman"/>
        </w:rPr>
        <w:t>accordance with 23 CFR 635.309.</w:t>
      </w:r>
    </w:p>
    <w:p w:rsidR="00275216" w:rsidRDefault="00275216" w:rsidP="000A3A02">
      <w:pPr>
        <w:ind w:right="317"/>
        <w:rPr>
          <w:rFonts w:eastAsia="Times New Roman"/>
        </w:rPr>
      </w:pPr>
    </w:p>
    <w:p w:rsidR="00275216" w:rsidRDefault="00275216" w:rsidP="000A3A02">
      <w:pPr>
        <w:ind w:right="317"/>
        <w:rPr>
          <w:rFonts w:eastAsia="Times New Roman"/>
        </w:rPr>
      </w:pPr>
    </w:p>
    <w:p w:rsidR="009A09DE" w:rsidRPr="00C907AB" w:rsidRDefault="009A09DE" w:rsidP="00275216">
      <w:pPr>
        <w:ind w:right="317"/>
      </w:pPr>
      <w:r w:rsidRPr="00C907AB">
        <w:rPr>
          <w:rFonts w:eastAsia="Times New Roman"/>
        </w:rPr>
        <w:t>Sincerely yours,</w:t>
      </w:r>
    </w:p>
    <w:p w:rsidR="009A09DE" w:rsidRPr="00C907AB" w:rsidRDefault="009A09DE" w:rsidP="009A09DE">
      <w:pPr>
        <w:spacing w:after="7" w:line="259" w:lineRule="auto"/>
        <w:ind w:left="-626"/>
        <w:rPr>
          <w:noProof/>
        </w:rPr>
      </w:pPr>
    </w:p>
    <w:p w:rsidR="009A09DE" w:rsidRPr="00C907AB" w:rsidRDefault="009A09DE" w:rsidP="009A09DE">
      <w:pPr>
        <w:spacing w:after="7" w:line="259" w:lineRule="auto"/>
        <w:ind w:left="-626"/>
      </w:pPr>
    </w:p>
    <w:p w:rsidR="009A09DE" w:rsidRDefault="00271752" w:rsidP="009A09DE">
      <w:pPr>
        <w:spacing w:after="264"/>
        <w:ind w:left="14" w:right="317"/>
        <w:contextualSpacing/>
      </w:pPr>
      <w:r>
        <w:t>XX XXXX</w:t>
      </w:r>
    </w:p>
    <w:p w:rsidR="00190C9B" w:rsidRPr="00C907AB" w:rsidRDefault="00190C9B" w:rsidP="009A09DE">
      <w:pPr>
        <w:spacing w:after="264"/>
        <w:ind w:left="14" w:right="317"/>
        <w:contextualSpacing/>
      </w:pPr>
      <w:r>
        <w:t>Project Manager, Division of Capital Project Management, New Jersey Department of Transportation</w:t>
      </w:r>
    </w:p>
    <w:p w:rsidR="009A09DE" w:rsidRDefault="009A09DE" w:rsidP="009A09DE">
      <w:pPr>
        <w:spacing w:after="264"/>
        <w:ind w:left="14" w:right="317"/>
        <w:contextualSpacing/>
        <w:rPr>
          <w:color w:val="FF0000"/>
        </w:rPr>
      </w:pPr>
    </w:p>
    <w:p w:rsidR="009A09DE" w:rsidRPr="0088212C" w:rsidRDefault="009A09DE" w:rsidP="009A09DE">
      <w:pPr>
        <w:spacing w:after="264"/>
        <w:ind w:left="14" w:right="317"/>
        <w:contextualSpacing/>
        <w:rPr>
          <w:color w:val="FF0000"/>
        </w:rPr>
      </w:pPr>
    </w:p>
    <w:p w:rsidR="009A09DE" w:rsidRDefault="009A09DE" w:rsidP="009A09DE"/>
    <w:p w:rsidR="009A09DE" w:rsidRPr="00011758" w:rsidRDefault="009A09DE" w:rsidP="009A09DE"/>
    <w:p w:rsidR="00ED324C" w:rsidRDefault="00ED324C"/>
    <w:sectPr w:rsidR="00ED324C" w:rsidSect="009A09DE">
      <w:headerReference w:type="even" r:id="rId6"/>
      <w:headerReference w:type="default" r:id="rId7"/>
      <w:footerReference w:type="even" r:id="rId8"/>
      <w:footerReference w:type="default" r:id="rId9"/>
      <w:headerReference w:type="first" r:id="rId10"/>
      <w:footerReference w:type="first" r:id="rId11"/>
      <w:pgSz w:w="12240" w:h="15840"/>
      <w:pgMar w:top="1440" w:right="1440" w:bottom="1440" w:left="1440" w:header="720" w:footer="720" w:gutter="0"/>
      <w:cols w:space="720"/>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C73F5" w:rsidRDefault="004C73F5">
      <w:r>
        <w:separator/>
      </w:r>
    </w:p>
  </w:endnote>
  <w:endnote w:type="continuationSeparator" w:id="0">
    <w:p w:rsidR="004C73F5" w:rsidRDefault="004C73F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Helvetica-Bold">
    <w:panose1 w:val="00000000000000000000"/>
    <w:charset w:val="00"/>
    <w:family w:val="auto"/>
    <w:notTrueType/>
    <w:pitch w:val="default"/>
    <w:sig w:usb0="00000003" w:usb1="00000000" w:usb2="00000000" w:usb3="00000000" w:csb0="00000001" w:csb1="00000000"/>
  </w:font>
  <w:font w:name="Old English Text MT">
    <w:panose1 w:val="03040902040508030806"/>
    <w:charset w:val="00"/>
    <w:family w:val="script"/>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D27D0" w:rsidRDefault="004D27D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D27D0" w:rsidRDefault="004D27D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B6BE3" w:rsidRPr="00D73972" w:rsidRDefault="000543F3" w:rsidP="00A47B2F">
    <w:pPr>
      <w:pStyle w:val="Footer"/>
      <w:jc w:val="center"/>
      <w:rPr>
        <w:rFonts w:ascii="Times New Roman" w:hAnsi="Times New Roman" w:cs="Times New Roman"/>
        <w:color w:val="262A73"/>
        <w:sz w:val="20"/>
        <w:szCs w:val="20"/>
      </w:rPr>
    </w:pPr>
    <w:r w:rsidRPr="00D73972">
      <w:rPr>
        <w:rFonts w:ascii="Times New Roman" w:hAnsi="Times New Roman" w:cs="Times New Roman"/>
        <w:color w:val="262A73"/>
        <w:sz w:val="20"/>
        <w:szCs w:val="20"/>
      </w:rPr>
      <w:t>“IMPROVING LIVES BY IMPROVING TRANSPORTATION”</w:t>
    </w:r>
  </w:p>
  <w:p w:rsidR="005B6BE3" w:rsidRPr="00D73972" w:rsidRDefault="000543F3" w:rsidP="005B6BE3">
    <w:pPr>
      <w:pStyle w:val="Footer"/>
      <w:jc w:val="center"/>
      <w:rPr>
        <w:rFonts w:ascii="Times New Roman" w:hAnsi="Times New Roman" w:cs="Times New Roman"/>
        <w:color w:val="262A73"/>
      </w:rPr>
    </w:pPr>
    <w:r w:rsidRPr="00D73972">
      <w:rPr>
        <w:rFonts w:ascii="Times New Roman" w:hAnsi="Times New Roman" w:cs="Times New Roman"/>
        <w:color w:val="262A73"/>
      </w:rPr>
      <w:t>New Jersey Is An Equal Opportunity Employer • Printed on Recycled and Recyclable Paper</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C73F5" w:rsidRDefault="004C73F5">
      <w:r>
        <w:separator/>
      </w:r>
    </w:p>
  </w:footnote>
  <w:footnote w:type="continuationSeparator" w:id="0">
    <w:p w:rsidR="004C73F5" w:rsidRDefault="004C73F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D27D0" w:rsidRDefault="004D27D0">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0606985" o:spid="_x0000_s2050" type="#_x0000_t136" style="position:absolute;margin-left:0;margin-top:0;width:471.3pt;height:188.5pt;rotation:315;z-index:-251655168;mso-position-horizontal:center;mso-position-horizontal-relative:margin;mso-position-vertical:center;mso-position-vertical-relative:margin" o:allowincell="f" fillcolor="silver" stroked="f">
          <v:fill opacity=".5"/>
          <v:textpath style="font-family:&quot;Times New Roman&quot;;font-size:1pt" string="DRAFT"/>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D27D0" w:rsidRDefault="004D27D0">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0606986" o:spid="_x0000_s2051" type="#_x0000_t136" style="position:absolute;margin-left:0;margin-top:0;width:471.3pt;height:188.5pt;rotation:315;z-index:-251653120;mso-position-horizontal:center;mso-position-horizontal-relative:margin;mso-position-vertical:center;mso-position-vertical-relative:margin" o:allowincell="f" fillcolor="silver" stroked="f">
          <v:fill opacity=".5"/>
          <v:textpath style="font-family:&quot;Times New Roman&quot;;font-size:1pt" string="DRAFT"/>
        </v:shape>
      </w:pic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87" w:rightFromText="187" w:vertAnchor="page" w:horzAnchor="page" w:tblpXSpec="center" w:tblpY="361"/>
      <w:tblW w:w="10079" w:type="dxa"/>
      <w:tblCellMar>
        <w:left w:w="0" w:type="dxa"/>
        <w:right w:w="0" w:type="dxa"/>
      </w:tblCellMar>
      <w:tblLook w:val="04A0" w:firstRow="1" w:lastRow="0" w:firstColumn="1" w:lastColumn="0" w:noHBand="0" w:noVBand="1"/>
    </w:tblPr>
    <w:tblGrid>
      <w:gridCol w:w="2966"/>
      <w:gridCol w:w="4147"/>
      <w:gridCol w:w="2966"/>
    </w:tblGrid>
    <w:tr w:rsidR="00A737F3" w:rsidTr="00D00F13">
      <w:trPr>
        <w:trHeight w:val="1709"/>
      </w:trPr>
      <w:tc>
        <w:tcPr>
          <w:tcW w:w="2966" w:type="dxa"/>
          <w:vAlign w:val="center"/>
        </w:tcPr>
        <w:p w:rsidR="00A737F3" w:rsidRDefault="004C73F5" w:rsidP="009F76B7">
          <w:pPr>
            <w:pStyle w:val="Header"/>
            <w:jc w:val="center"/>
          </w:pPr>
        </w:p>
      </w:tc>
      <w:tc>
        <w:tcPr>
          <w:tcW w:w="4147" w:type="dxa"/>
          <w:vAlign w:val="center"/>
        </w:tcPr>
        <w:p w:rsidR="00A737F3" w:rsidRDefault="000543F3" w:rsidP="009F76B7">
          <w:pPr>
            <w:pStyle w:val="Header"/>
            <w:jc w:val="center"/>
          </w:pPr>
          <w:r>
            <w:rPr>
              <w:noProof/>
            </w:rPr>
            <w:drawing>
              <wp:inline distT="0" distB="0" distL="0" distR="0" wp14:anchorId="196BC9D4" wp14:editId="572A9B76">
                <wp:extent cx="2194560" cy="1400885"/>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etterhead.tif"/>
                        <pic:cNvPicPr/>
                      </pic:nvPicPr>
                      <pic:blipFill>
                        <a:blip r:embed="rId1">
                          <a:extLst>
                            <a:ext uri="{28A0092B-C50C-407E-A947-70E740481C1C}">
                              <a14:useLocalDpi xmlns:a14="http://schemas.microsoft.com/office/drawing/2010/main" val="0"/>
                            </a:ext>
                          </a:extLst>
                        </a:blip>
                        <a:stretch>
                          <a:fillRect/>
                        </a:stretch>
                      </pic:blipFill>
                      <pic:spPr>
                        <a:xfrm>
                          <a:off x="0" y="0"/>
                          <a:ext cx="2205597" cy="1407930"/>
                        </a:xfrm>
                        <a:prstGeom prst="rect">
                          <a:avLst/>
                        </a:prstGeom>
                      </pic:spPr>
                    </pic:pic>
                  </a:graphicData>
                </a:graphic>
              </wp:inline>
            </w:drawing>
          </w:r>
        </w:p>
      </w:tc>
      <w:tc>
        <w:tcPr>
          <w:tcW w:w="2966" w:type="dxa"/>
          <w:vAlign w:val="center"/>
        </w:tcPr>
        <w:p w:rsidR="00A737F3" w:rsidRDefault="004C73F5" w:rsidP="009F76B7">
          <w:pPr>
            <w:pStyle w:val="Header"/>
            <w:jc w:val="center"/>
          </w:pPr>
        </w:p>
      </w:tc>
    </w:tr>
    <w:tr w:rsidR="00D73972" w:rsidRPr="00D73972" w:rsidTr="00D00F13">
      <w:trPr>
        <w:trHeight w:val="710"/>
      </w:trPr>
      <w:tc>
        <w:tcPr>
          <w:tcW w:w="2966" w:type="dxa"/>
          <w:vAlign w:val="center"/>
        </w:tcPr>
        <w:p w:rsidR="00D73972" w:rsidRPr="00D73972" w:rsidRDefault="004C73F5" w:rsidP="009F76B7">
          <w:pPr>
            <w:pStyle w:val="Header"/>
            <w:jc w:val="center"/>
            <w:rPr>
              <w:color w:val="262A73"/>
            </w:rPr>
          </w:pPr>
        </w:p>
      </w:tc>
      <w:tc>
        <w:tcPr>
          <w:tcW w:w="4147" w:type="dxa"/>
        </w:tcPr>
        <w:p w:rsidR="00D73972" w:rsidRPr="00D73972" w:rsidRDefault="000543F3" w:rsidP="00D73972">
          <w:pPr>
            <w:pStyle w:val="Header"/>
            <w:jc w:val="center"/>
            <w:rPr>
              <w:rFonts w:ascii="Times New Roman" w:hAnsi="Times New Roman" w:cs="Times New Roman"/>
              <w:color w:val="262A73"/>
              <w:sz w:val="20"/>
              <w:szCs w:val="20"/>
            </w:rPr>
          </w:pPr>
          <w:r w:rsidRPr="00D73972">
            <w:rPr>
              <w:rFonts w:ascii="Times New Roman" w:hAnsi="Times New Roman" w:cs="Times New Roman"/>
              <w:color w:val="262A73"/>
              <w:sz w:val="20"/>
              <w:szCs w:val="20"/>
            </w:rPr>
            <w:t>DEPARTMENT OF TRANSPORTATION</w:t>
          </w:r>
          <w:r w:rsidRPr="00D73972">
            <w:rPr>
              <w:rFonts w:ascii="Times New Roman" w:hAnsi="Times New Roman" w:cs="Times New Roman"/>
              <w:color w:val="262A73"/>
              <w:sz w:val="20"/>
              <w:szCs w:val="20"/>
            </w:rPr>
            <w:br/>
            <w:t xml:space="preserve"> P.O. Box 600</w:t>
          </w:r>
        </w:p>
        <w:p w:rsidR="00D73972" w:rsidRPr="00D73972" w:rsidRDefault="000543F3" w:rsidP="00D73972">
          <w:pPr>
            <w:pStyle w:val="Header"/>
            <w:jc w:val="center"/>
            <w:rPr>
              <w:rFonts w:ascii="Old English Text MT" w:hAnsi="Old English Text MT"/>
              <w:b/>
              <w:color w:val="262A73"/>
              <w:w w:val="90"/>
              <w:sz w:val="36"/>
              <w:szCs w:val="36"/>
            </w:rPr>
          </w:pPr>
          <w:r w:rsidRPr="00D73972">
            <w:rPr>
              <w:rFonts w:ascii="Times New Roman" w:hAnsi="Times New Roman" w:cs="Times New Roman"/>
              <w:color w:val="262A73"/>
              <w:sz w:val="20"/>
              <w:szCs w:val="20"/>
            </w:rPr>
            <w:t>Trenton, New Jersey 08625-0600</w:t>
          </w:r>
        </w:p>
      </w:tc>
      <w:tc>
        <w:tcPr>
          <w:tcW w:w="2966" w:type="dxa"/>
          <w:vAlign w:val="center"/>
        </w:tcPr>
        <w:p w:rsidR="00D73972" w:rsidRPr="00D73972" w:rsidRDefault="004C73F5" w:rsidP="009F76B7">
          <w:pPr>
            <w:pStyle w:val="Header"/>
            <w:jc w:val="center"/>
            <w:rPr>
              <w:color w:val="262A73"/>
            </w:rPr>
          </w:pPr>
        </w:p>
      </w:tc>
    </w:tr>
    <w:tr w:rsidR="00D73972" w:rsidRPr="00D73972" w:rsidTr="00D00F13">
      <w:trPr>
        <w:trHeight w:val="288"/>
      </w:trPr>
      <w:tc>
        <w:tcPr>
          <w:tcW w:w="2966" w:type="dxa"/>
          <w:vAlign w:val="center"/>
        </w:tcPr>
        <w:p w:rsidR="00D73972" w:rsidRPr="00D73972" w:rsidRDefault="000543F3" w:rsidP="009F76B7">
          <w:pPr>
            <w:pStyle w:val="Header"/>
            <w:jc w:val="center"/>
            <w:rPr>
              <w:rFonts w:ascii="Times New Roman" w:hAnsi="Times New Roman" w:cs="Times New Roman"/>
              <w:color w:val="262A73"/>
              <w:sz w:val="20"/>
              <w:szCs w:val="20"/>
            </w:rPr>
          </w:pPr>
          <w:r w:rsidRPr="00D73972">
            <w:rPr>
              <w:rFonts w:ascii="Times New Roman" w:hAnsi="Times New Roman" w:cs="Times New Roman"/>
              <w:color w:val="262A73"/>
              <w:sz w:val="20"/>
              <w:szCs w:val="20"/>
            </w:rPr>
            <w:t>PHILIP D. MURPHY</w:t>
          </w:r>
        </w:p>
      </w:tc>
      <w:tc>
        <w:tcPr>
          <w:tcW w:w="4147" w:type="dxa"/>
          <w:vAlign w:val="center"/>
        </w:tcPr>
        <w:p w:rsidR="00D73972" w:rsidRPr="00D73972" w:rsidRDefault="004C73F5" w:rsidP="00DE6441">
          <w:pPr>
            <w:pStyle w:val="Header"/>
            <w:jc w:val="center"/>
            <w:rPr>
              <w:rFonts w:ascii="Times New Roman" w:hAnsi="Times New Roman" w:cs="Times New Roman"/>
              <w:color w:val="262A73"/>
              <w:sz w:val="20"/>
              <w:szCs w:val="20"/>
            </w:rPr>
          </w:pPr>
        </w:p>
      </w:tc>
      <w:tc>
        <w:tcPr>
          <w:tcW w:w="2966" w:type="dxa"/>
          <w:vAlign w:val="center"/>
        </w:tcPr>
        <w:p w:rsidR="00D73972" w:rsidRPr="00D73972" w:rsidRDefault="000543F3" w:rsidP="009F76B7">
          <w:pPr>
            <w:pStyle w:val="Header"/>
            <w:jc w:val="center"/>
            <w:rPr>
              <w:rFonts w:ascii="Times New Roman" w:hAnsi="Times New Roman" w:cs="Times New Roman"/>
              <w:color w:val="262A73"/>
              <w:sz w:val="20"/>
              <w:szCs w:val="20"/>
            </w:rPr>
          </w:pPr>
          <w:r w:rsidRPr="00D73972">
            <w:rPr>
              <w:rFonts w:ascii="Times New Roman" w:hAnsi="Times New Roman" w:cs="Times New Roman"/>
              <w:color w:val="262A73"/>
              <w:sz w:val="20"/>
              <w:szCs w:val="20"/>
            </w:rPr>
            <w:t>DIANE GUTIERREZ-SCACCETTI</w:t>
          </w:r>
        </w:p>
      </w:tc>
    </w:tr>
    <w:tr w:rsidR="00D73972" w:rsidRPr="00D73972" w:rsidTr="00D00F13">
      <w:tc>
        <w:tcPr>
          <w:tcW w:w="2966" w:type="dxa"/>
          <w:vAlign w:val="center"/>
        </w:tcPr>
        <w:p w:rsidR="00D73972" w:rsidRPr="00D73972" w:rsidRDefault="000543F3" w:rsidP="009F76B7">
          <w:pPr>
            <w:pStyle w:val="Header"/>
            <w:jc w:val="center"/>
            <w:rPr>
              <w:rFonts w:ascii="Times New Roman" w:hAnsi="Times New Roman" w:cs="Times New Roman"/>
              <w:color w:val="262A73"/>
              <w:sz w:val="20"/>
              <w:szCs w:val="20"/>
            </w:rPr>
          </w:pPr>
          <w:r w:rsidRPr="00D73972">
            <w:rPr>
              <w:rFonts w:ascii="Times New Roman" w:hAnsi="Times New Roman" w:cs="Times New Roman"/>
              <w:i/>
              <w:color w:val="262A73"/>
              <w:sz w:val="20"/>
              <w:szCs w:val="20"/>
            </w:rPr>
            <w:t>Governor</w:t>
          </w:r>
        </w:p>
      </w:tc>
      <w:tc>
        <w:tcPr>
          <w:tcW w:w="4147" w:type="dxa"/>
          <w:vAlign w:val="center"/>
        </w:tcPr>
        <w:p w:rsidR="00D73972" w:rsidRPr="00D73972" w:rsidRDefault="004C73F5" w:rsidP="009F76B7">
          <w:pPr>
            <w:pStyle w:val="Header"/>
            <w:jc w:val="center"/>
            <w:rPr>
              <w:rFonts w:ascii="Times New Roman" w:hAnsi="Times New Roman" w:cs="Times New Roman"/>
              <w:color w:val="262A73"/>
              <w:sz w:val="20"/>
              <w:szCs w:val="20"/>
            </w:rPr>
          </w:pPr>
        </w:p>
      </w:tc>
      <w:tc>
        <w:tcPr>
          <w:tcW w:w="2966" w:type="dxa"/>
          <w:vAlign w:val="center"/>
        </w:tcPr>
        <w:p w:rsidR="00D73972" w:rsidRPr="00D73972" w:rsidRDefault="000543F3" w:rsidP="00365941">
          <w:pPr>
            <w:pStyle w:val="Header"/>
            <w:jc w:val="center"/>
            <w:rPr>
              <w:rFonts w:ascii="Times New Roman" w:hAnsi="Times New Roman" w:cs="Times New Roman"/>
              <w:color w:val="262A73"/>
              <w:sz w:val="20"/>
              <w:szCs w:val="20"/>
            </w:rPr>
          </w:pPr>
          <w:r w:rsidRPr="00D73972">
            <w:rPr>
              <w:rFonts w:ascii="Times New Roman" w:hAnsi="Times New Roman" w:cs="Times New Roman"/>
              <w:i/>
              <w:color w:val="262A73"/>
              <w:sz w:val="20"/>
              <w:szCs w:val="20"/>
            </w:rPr>
            <w:t>Commissioner</w:t>
          </w:r>
        </w:p>
      </w:tc>
    </w:tr>
    <w:tr w:rsidR="00D73972" w:rsidRPr="00D73972" w:rsidTr="00D00F13">
      <w:tc>
        <w:tcPr>
          <w:tcW w:w="2966" w:type="dxa"/>
          <w:vAlign w:val="center"/>
        </w:tcPr>
        <w:p w:rsidR="00D73972" w:rsidRPr="00D73972" w:rsidRDefault="004C73F5" w:rsidP="009F76B7">
          <w:pPr>
            <w:pStyle w:val="Header"/>
            <w:jc w:val="center"/>
            <w:rPr>
              <w:rFonts w:ascii="Times New Roman" w:hAnsi="Times New Roman" w:cs="Times New Roman"/>
              <w:color w:val="262A73"/>
              <w:sz w:val="20"/>
              <w:szCs w:val="20"/>
            </w:rPr>
          </w:pPr>
        </w:p>
      </w:tc>
      <w:tc>
        <w:tcPr>
          <w:tcW w:w="4147" w:type="dxa"/>
          <w:vAlign w:val="center"/>
        </w:tcPr>
        <w:p w:rsidR="00D73972" w:rsidRPr="00D73972" w:rsidRDefault="004C73F5" w:rsidP="009F76B7">
          <w:pPr>
            <w:pStyle w:val="Header"/>
            <w:jc w:val="center"/>
            <w:rPr>
              <w:rFonts w:ascii="Times New Roman" w:hAnsi="Times New Roman" w:cs="Times New Roman"/>
              <w:color w:val="262A73"/>
              <w:sz w:val="20"/>
              <w:szCs w:val="20"/>
            </w:rPr>
          </w:pPr>
        </w:p>
      </w:tc>
      <w:tc>
        <w:tcPr>
          <w:tcW w:w="2966" w:type="dxa"/>
          <w:vAlign w:val="center"/>
        </w:tcPr>
        <w:p w:rsidR="00D73972" w:rsidRPr="00D73972" w:rsidRDefault="004C73F5" w:rsidP="009F76B7">
          <w:pPr>
            <w:pStyle w:val="Header"/>
            <w:jc w:val="center"/>
            <w:rPr>
              <w:rFonts w:ascii="Times New Roman" w:hAnsi="Times New Roman" w:cs="Times New Roman"/>
              <w:color w:val="262A73"/>
              <w:sz w:val="20"/>
              <w:szCs w:val="20"/>
            </w:rPr>
          </w:pPr>
        </w:p>
      </w:tc>
    </w:tr>
    <w:tr w:rsidR="00D73972" w:rsidRPr="00D73972" w:rsidTr="00D00F13">
      <w:tc>
        <w:tcPr>
          <w:tcW w:w="2966" w:type="dxa"/>
          <w:vAlign w:val="center"/>
        </w:tcPr>
        <w:p w:rsidR="00D73972" w:rsidRPr="00D73972" w:rsidRDefault="000543F3" w:rsidP="009F76B7">
          <w:pPr>
            <w:pStyle w:val="Header"/>
            <w:jc w:val="center"/>
            <w:rPr>
              <w:rFonts w:ascii="Times New Roman" w:hAnsi="Times New Roman" w:cs="Times New Roman"/>
              <w:color w:val="262A73"/>
              <w:sz w:val="20"/>
              <w:szCs w:val="20"/>
            </w:rPr>
          </w:pPr>
          <w:r w:rsidRPr="00D73972">
            <w:rPr>
              <w:rFonts w:ascii="Times New Roman" w:hAnsi="Times New Roman" w:cs="Times New Roman"/>
              <w:color w:val="262A73"/>
              <w:sz w:val="20"/>
              <w:szCs w:val="20"/>
            </w:rPr>
            <w:t>SHEILA Y. OLIVER</w:t>
          </w:r>
        </w:p>
      </w:tc>
      <w:tc>
        <w:tcPr>
          <w:tcW w:w="4147" w:type="dxa"/>
          <w:vAlign w:val="center"/>
        </w:tcPr>
        <w:p w:rsidR="00D73972" w:rsidRPr="00D73972" w:rsidRDefault="004C73F5" w:rsidP="009F76B7">
          <w:pPr>
            <w:pStyle w:val="Header"/>
            <w:jc w:val="center"/>
            <w:rPr>
              <w:rFonts w:ascii="Times New Roman" w:hAnsi="Times New Roman" w:cs="Times New Roman"/>
              <w:color w:val="262A73"/>
              <w:sz w:val="20"/>
              <w:szCs w:val="20"/>
            </w:rPr>
          </w:pPr>
        </w:p>
      </w:tc>
      <w:tc>
        <w:tcPr>
          <w:tcW w:w="2966" w:type="dxa"/>
          <w:vAlign w:val="center"/>
        </w:tcPr>
        <w:p w:rsidR="00D73972" w:rsidRPr="00D73972" w:rsidRDefault="004C73F5" w:rsidP="009F76B7">
          <w:pPr>
            <w:pStyle w:val="Header"/>
            <w:jc w:val="center"/>
            <w:rPr>
              <w:rFonts w:ascii="Times New Roman" w:hAnsi="Times New Roman" w:cs="Times New Roman"/>
              <w:color w:val="262A73"/>
              <w:sz w:val="20"/>
              <w:szCs w:val="20"/>
            </w:rPr>
          </w:pPr>
        </w:p>
      </w:tc>
    </w:tr>
    <w:tr w:rsidR="00D73972" w:rsidRPr="00D73972" w:rsidTr="00D00F13">
      <w:tc>
        <w:tcPr>
          <w:tcW w:w="2966" w:type="dxa"/>
          <w:vAlign w:val="center"/>
        </w:tcPr>
        <w:p w:rsidR="00D73972" w:rsidRPr="00D73972" w:rsidRDefault="000543F3" w:rsidP="009F76B7">
          <w:pPr>
            <w:pStyle w:val="Header"/>
            <w:jc w:val="center"/>
            <w:rPr>
              <w:rFonts w:ascii="Times New Roman" w:hAnsi="Times New Roman" w:cs="Times New Roman"/>
              <w:color w:val="262A73"/>
              <w:sz w:val="20"/>
              <w:szCs w:val="20"/>
            </w:rPr>
          </w:pPr>
          <w:r w:rsidRPr="00D73972">
            <w:rPr>
              <w:rFonts w:ascii="Times New Roman" w:hAnsi="Times New Roman" w:cs="Times New Roman"/>
              <w:i/>
              <w:color w:val="262A73"/>
              <w:sz w:val="20"/>
              <w:szCs w:val="20"/>
            </w:rPr>
            <w:t>Lt. Governor</w:t>
          </w:r>
        </w:p>
      </w:tc>
      <w:tc>
        <w:tcPr>
          <w:tcW w:w="4147" w:type="dxa"/>
          <w:vAlign w:val="center"/>
        </w:tcPr>
        <w:p w:rsidR="00D73972" w:rsidRPr="00D73972" w:rsidRDefault="004C73F5" w:rsidP="009F76B7">
          <w:pPr>
            <w:pStyle w:val="Header"/>
            <w:jc w:val="center"/>
            <w:rPr>
              <w:rFonts w:ascii="Times New Roman" w:hAnsi="Times New Roman" w:cs="Times New Roman"/>
              <w:color w:val="262A73"/>
              <w:sz w:val="20"/>
              <w:szCs w:val="20"/>
            </w:rPr>
          </w:pPr>
        </w:p>
      </w:tc>
      <w:tc>
        <w:tcPr>
          <w:tcW w:w="2966" w:type="dxa"/>
          <w:vAlign w:val="center"/>
        </w:tcPr>
        <w:p w:rsidR="00D73972" w:rsidRPr="00D73972" w:rsidRDefault="004C73F5" w:rsidP="009F76B7">
          <w:pPr>
            <w:pStyle w:val="Header"/>
            <w:jc w:val="center"/>
            <w:rPr>
              <w:rFonts w:ascii="Times New Roman" w:hAnsi="Times New Roman" w:cs="Times New Roman"/>
              <w:color w:val="262A73"/>
              <w:sz w:val="20"/>
              <w:szCs w:val="20"/>
            </w:rPr>
          </w:pPr>
        </w:p>
      </w:tc>
    </w:tr>
    <w:tr w:rsidR="00D73972" w:rsidRPr="00D73972" w:rsidTr="00D00F13">
      <w:tc>
        <w:tcPr>
          <w:tcW w:w="2966" w:type="dxa"/>
          <w:vAlign w:val="center"/>
        </w:tcPr>
        <w:p w:rsidR="00D73972" w:rsidRPr="00D73972" w:rsidRDefault="004C73F5" w:rsidP="009F76B7">
          <w:pPr>
            <w:pStyle w:val="Header"/>
            <w:jc w:val="center"/>
            <w:rPr>
              <w:rFonts w:ascii="Times New Roman" w:hAnsi="Times New Roman" w:cs="Times New Roman"/>
              <w:color w:val="262A73"/>
              <w:sz w:val="20"/>
              <w:szCs w:val="20"/>
            </w:rPr>
          </w:pPr>
        </w:p>
      </w:tc>
      <w:tc>
        <w:tcPr>
          <w:tcW w:w="4147" w:type="dxa"/>
          <w:vAlign w:val="center"/>
        </w:tcPr>
        <w:p w:rsidR="00D73972" w:rsidRPr="00D73972" w:rsidRDefault="004C73F5" w:rsidP="009F76B7">
          <w:pPr>
            <w:pStyle w:val="Header"/>
            <w:jc w:val="center"/>
            <w:rPr>
              <w:rFonts w:ascii="Times New Roman" w:hAnsi="Times New Roman" w:cs="Times New Roman"/>
              <w:color w:val="262A73"/>
              <w:sz w:val="20"/>
              <w:szCs w:val="20"/>
            </w:rPr>
          </w:pPr>
        </w:p>
      </w:tc>
      <w:tc>
        <w:tcPr>
          <w:tcW w:w="2966" w:type="dxa"/>
          <w:vAlign w:val="center"/>
        </w:tcPr>
        <w:p w:rsidR="00D73972" w:rsidRPr="00D73972" w:rsidRDefault="004C73F5" w:rsidP="009F76B7">
          <w:pPr>
            <w:pStyle w:val="Header"/>
            <w:jc w:val="center"/>
            <w:rPr>
              <w:rFonts w:ascii="Times New Roman" w:hAnsi="Times New Roman" w:cs="Times New Roman"/>
              <w:color w:val="262A73"/>
              <w:sz w:val="20"/>
              <w:szCs w:val="20"/>
            </w:rPr>
          </w:pPr>
        </w:p>
      </w:tc>
    </w:tr>
  </w:tbl>
  <w:p w:rsidR="005B6BE3" w:rsidRPr="00D73972" w:rsidRDefault="004D27D0">
    <w:pPr>
      <w:pStyle w:val="Header"/>
      <w:rPr>
        <w:color w:val="262A73"/>
        <w:sz w:val="2"/>
        <w:szCs w:val="2"/>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0606984" o:spid="_x0000_s2049" type="#_x0000_t136" style="position:absolute;margin-left:0;margin-top:0;width:471.3pt;height:188.5pt;rotation:315;z-index:-251657216;mso-position-horizontal:center;mso-position-horizontal-relative:margin;mso-position-vertical:center;mso-position-vertical-relative:margin" o:allowincell="f" fillcolor="silver" stroked="f">
          <v:fill opacity=".5"/>
          <v:textpath style="font-family:&quot;Times New Roman&quot;;font-size:1pt" string="DRAFT"/>
        </v:shape>
      </w:pict>
    </w:r>
    <w:r w:rsidR="000543F3" w:rsidRPr="00D73972">
      <w:rPr>
        <w:color w:val="262A73"/>
        <w:sz w:val="2"/>
        <w:szCs w:val="2"/>
      </w:rPr>
      <w:t xml:space="preserve"> </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A09DE"/>
    <w:rsid w:val="000543F3"/>
    <w:rsid w:val="000A3A02"/>
    <w:rsid w:val="00190C9B"/>
    <w:rsid w:val="001A7C8F"/>
    <w:rsid w:val="001B18D9"/>
    <w:rsid w:val="00227C91"/>
    <w:rsid w:val="00271752"/>
    <w:rsid w:val="00275216"/>
    <w:rsid w:val="0035466A"/>
    <w:rsid w:val="004C73F5"/>
    <w:rsid w:val="004D27D0"/>
    <w:rsid w:val="00554C05"/>
    <w:rsid w:val="00652AB3"/>
    <w:rsid w:val="007B38B2"/>
    <w:rsid w:val="0084714B"/>
    <w:rsid w:val="00936759"/>
    <w:rsid w:val="009A09DE"/>
    <w:rsid w:val="00AC49EC"/>
    <w:rsid w:val="00C36A39"/>
    <w:rsid w:val="00C4695D"/>
    <w:rsid w:val="00CA3902"/>
    <w:rsid w:val="00CE002B"/>
    <w:rsid w:val="00D152A9"/>
    <w:rsid w:val="00D607AF"/>
    <w:rsid w:val="00DD601A"/>
    <w:rsid w:val="00E81A4F"/>
    <w:rsid w:val="00ED324C"/>
    <w:rsid w:val="00F667E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2"/>
    <o:shapelayout v:ext="edit">
      <o:idmap v:ext="edit" data="1"/>
    </o:shapelayout>
  </w:shapeDefaults>
  <w:decimalSymbol w:val="."/>
  <w:listSeparator w:val=","/>
  <w15:chartTrackingRefBased/>
  <w15:docId w15:val="{977242DB-D49C-4175-9E9E-EEFEEE871A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A09DE"/>
    <w:rPr>
      <w:rFonts w:eastAsiaTheme="minorHAnsi"/>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9A09DE"/>
    <w:pPr>
      <w:tabs>
        <w:tab w:val="center" w:pos="4680"/>
        <w:tab w:val="right" w:pos="9360"/>
      </w:tabs>
    </w:pPr>
    <w:rPr>
      <w:rFonts w:asciiTheme="minorHAnsi" w:hAnsiTheme="minorHAnsi" w:cstheme="minorBidi"/>
      <w:sz w:val="22"/>
      <w:szCs w:val="22"/>
    </w:rPr>
  </w:style>
  <w:style w:type="character" w:customStyle="1" w:styleId="HeaderChar">
    <w:name w:val="Header Char"/>
    <w:basedOn w:val="DefaultParagraphFont"/>
    <w:link w:val="Header"/>
    <w:rsid w:val="009A09DE"/>
    <w:rPr>
      <w:rFonts w:asciiTheme="minorHAnsi" w:eastAsiaTheme="minorHAnsi" w:hAnsiTheme="minorHAnsi" w:cstheme="minorBidi"/>
      <w:sz w:val="22"/>
      <w:szCs w:val="22"/>
    </w:rPr>
  </w:style>
  <w:style w:type="paragraph" w:styleId="Footer">
    <w:name w:val="footer"/>
    <w:basedOn w:val="Normal"/>
    <w:link w:val="FooterChar"/>
    <w:unhideWhenUsed/>
    <w:rsid w:val="009A09DE"/>
    <w:pPr>
      <w:tabs>
        <w:tab w:val="center" w:pos="4680"/>
        <w:tab w:val="right" w:pos="9360"/>
      </w:tabs>
    </w:pPr>
    <w:rPr>
      <w:rFonts w:asciiTheme="minorHAnsi" w:hAnsiTheme="minorHAnsi" w:cstheme="minorBidi"/>
      <w:sz w:val="22"/>
      <w:szCs w:val="22"/>
    </w:rPr>
  </w:style>
  <w:style w:type="character" w:customStyle="1" w:styleId="FooterChar">
    <w:name w:val="Footer Char"/>
    <w:basedOn w:val="DefaultParagraphFont"/>
    <w:link w:val="Footer"/>
    <w:rsid w:val="009A09DE"/>
    <w:rPr>
      <w:rFonts w:asciiTheme="minorHAnsi" w:eastAsiaTheme="minorHAnsi" w:hAnsiTheme="minorHAnsi" w:cstheme="minorBidi"/>
      <w:sz w:val="22"/>
      <w:szCs w:val="22"/>
    </w:rPr>
  </w:style>
  <w:style w:type="table" w:styleId="TableGrid">
    <w:name w:val="Table Grid"/>
    <w:basedOn w:val="TableNormal"/>
    <w:uiPriority w:val="39"/>
    <w:rsid w:val="009A09D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rsid w:val="001A7C8F"/>
    <w:rPr>
      <w:rFonts w:ascii="Segoe UI" w:hAnsi="Segoe UI" w:cs="Segoe UI"/>
      <w:sz w:val="18"/>
      <w:szCs w:val="18"/>
    </w:rPr>
  </w:style>
  <w:style w:type="character" w:customStyle="1" w:styleId="BalloonTextChar">
    <w:name w:val="Balloon Text Char"/>
    <w:basedOn w:val="DefaultParagraphFont"/>
    <w:link w:val="BalloonText"/>
    <w:rsid w:val="001A7C8F"/>
    <w:rPr>
      <w:rFonts w:ascii="Segoe UI" w:eastAsiaTheme="minorHAns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header" Target="header2.xml"/><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eader" Target="header1.xml"/><Relationship Id="rId11" Type="http://schemas.openxmlformats.org/officeDocument/2006/relationships/footer" Target="footer3.xml"/><Relationship Id="rId5" Type="http://schemas.openxmlformats.org/officeDocument/2006/relationships/endnotes" Target="endnotes.xml"/><Relationship Id="rId10" Type="http://schemas.openxmlformats.org/officeDocument/2006/relationships/header" Target="header3.xml"/><Relationship Id="rId4" Type="http://schemas.openxmlformats.org/officeDocument/2006/relationships/footnotes" Target="footnotes.xml"/><Relationship Id="rId9" Type="http://schemas.openxmlformats.org/officeDocument/2006/relationships/footer" Target="footer2.xml"/></Relationships>
</file>

<file path=word/_rels/header3.xml.rels><?xml version="1.0" encoding="UTF-8" standalone="yes"?>
<Relationships xmlns="http://schemas.openxmlformats.org/package/2006/relationships"><Relationship Id="rId1" Type="http://schemas.openxmlformats.org/officeDocument/2006/relationships/image" Target="media/image1.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Pages>
  <Words>266</Words>
  <Characters>1518</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New Jersey Dept of Transportation</Company>
  <LinksUpToDate>false</LinksUpToDate>
  <CharactersWithSpaces>1781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Handelman, Eric</dc:creator>
  <cp:keywords/>
  <dc:description/>
  <cp:lastModifiedBy>Handelman, Eric</cp:lastModifiedBy>
  <cp:revision>3</cp:revision>
  <cp:lastPrinted>2019-12-10T16:40:00Z</cp:lastPrinted>
  <dcterms:created xsi:type="dcterms:W3CDTF">2019-12-18T15:22:00Z</dcterms:created>
  <dcterms:modified xsi:type="dcterms:W3CDTF">2020-01-03T16:43:00Z</dcterms:modified>
</cp:coreProperties>
</file>